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0D" w:rsidRDefault="0069100D" w:rsidP="0069100D">
      <w:pPr>
        <w:pStyle w:val="Akapitzlist"/>
        <w:spacing w:after="0" w:line="240" w:lineRule="auto"/>
        <w:ind w:left="0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Załącznik nr 2</w:t>
      </w:r>
    </w:p>
    <w:p w:rsidR="004C67FE" w:rsidRPr="004C67FE" w:rsidRDefault="0069100D" w:rsidP="004C67FE">
      <w:pPr>
        <w:pStyle w:val="Akapitzlist"/>
        <w:spacing w:after="0" w:line="240" w:lineRule="auto"/>
        <w:ind w:left="0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Specjalność:  RYTMIKA </w:t>
      </w:r>
      <w:bookmarkStart w:id="0" w:name="_GoBack"/>
      <w:bookmarkEnd w:id="0"/>
    </w:p>
    <w:p w:rsidR="004C67FE" w:rsidRPr="004C67FE" w:rsidRDefault="004C67FE" w:rsidP="004C67FE">
      <w:pPr>
        <w:spacing w:after="0" w:line="240" w:lineRule="auto"/>
        <w:ind w:hanging="2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Najwyższa ilość punktów możliwa do uzyskania w tej części egzaminu – 25/25 pkt.</w:t>
      </w:r>
    </w:p>
    <w:p w:rsidR="0069100D" w:rsidRPr="004D79B0" w:rsidRDefault="0069100D" w:rsidP="004C67FE">
      <w:pPr>
        <w:pStyle w:val="Akapitzlist"/>
        <w:spacing w:after="0" w:line="240" w:lineRule="auto"/>
        <w:ind w:left="0"/>
        <w:rPr>
          <w:rFonts w:ascii="Cambria" w:eastAsia="Times New Roman" w:hAnsi="Cambria"/>
          <w:sz w:val="23"/>
          <w:szCs w:val="23"/>
          <w:lang w:eastAsia="pl-PL"/>
        </w:rPr>
      </w:pPr>
    </w:p>
    <w:p w:rsidR="0069100D" w:rsidRPr="00EA5A8C" w:rsidRDefault="0069100D" w:rsidP="004C67FE">
      <w:pPr>
        <w:spacing w:after="0" w:line="259" w:lineRule="auto"/>
        <w:rPr>
          <w:rFonts w:ascii="Cambria" w:hAnsi="Cambria"/>
          <w:b/>
          <w:sz w:val="23"/>
          <w:szCs w:val="23"/>
        </w:rPr>
      </w:pPr>
      <w:r w:rsidRPr="00EA5A8C">
        <w:rPr>
          <w:rFonts w:ascii="Cambria" w:hAnsi="Cambria"/>
          <w:b/>
          <w:sz w:val="23"/>
          <w:szCs w:val="23"/>
        </w:rPr>
        <w:t xml:space="preserve">Egzamin wstępny do </w:t>
      </w:r>
      <w:r>
        <w:rPr>
          <w:rFonts w:ascii="Cambria" w:hAnsi="Cambria"/>
          <w:b/>
          <w:sz w:val="23"/>
          <w:szCs w:val="23"/>
        </w:rPr>
        <w:t>kl. I/4 O</w:t>
      </w:r>
      <w:r w:rsidRPr="00EA5A8C">
        <w:rPr>
          <w:rFonts w:ascii="Cambria" w:hAnsi="Cambria"/>
          <w:b/>
          <w:sz w:val="23"/>
          <w:szCs w:val="23"/>
        </w:rPr>
        <w:t>SM II stopnia, specjalność rytmika. Część praktyczna sprawdzająca umiejętności niezbędne do rozpoczęcia nauki na tej specjalności.</w:t>
      </w:r>
    </w:p>
    <w:p w:rsidR="0069100D" w:rsidRPr="00193405" w:rsidRDefault="0069100D" w:rsidP="0069100D">
      <w:pPr>
        <w:numPr>
          <w:ilvl w:val="0"/>
          <w:numId w:val="5"/>
        </w:numPr>
        <w:spacing w:after="160" w:line="259" w:lineRule="auto"/>
        <w:rPr>
          <w:rFonts w:ascii="Cambria" w:hAnsi="Cambria"/>
          <w:sz w:val="23"/>
          <w:szCs w:val="23"/>
          <w:u w:val="single"/>
        </w:rPr>
      </w:pPr>
      <w:r w:rsidRPr="00193405">
        <w:rPr>
          <w:rFonts w:ascii="Cambria" w:hAnsi="Cambria"/>
          <w:sz w:val="23"/>
          <w:szCs w:val="23"/>
          <w:u w:val="single"/>
        </w:rPr>
        <w:t>Rytmika:</w:t>
      </w:r>
    </w:p>
    <w:p w:rsidR="0069100D" w:rsidRPr="00EA5A8C" w:rsidRDefault="0069100D" w:rsidP="0069100D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>Umiejętność  poruszania się w pulsie, odpowiednio do akompaniamentu muzycznego.</w:t>
      </w:r>
    </w:p>
    <w:p w:rsidR="0069100D" w:rsidRPr="00EA5A8C" w:rsidRDefault="0069100D" w:rsidP="0069100D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>Umiejętność rozpoznania jednorodnych wartości rytmicznych w taktach ćwierć</w:t>
      </w:r>
      <w:r>
        <w:rPr>
          <w:rFonts w:ascii="Cambria" w:hAnsi="Cambria"/>
          <w:sz w:val="23"/>
          <w:szCs w:val="23"/>
        </w:rPr>
        <w:t>nutowych</w:t>
      </w:r>
      <w:r w:rsidRPr="00EA5A8C">
        <w:rPr>
          <w:rFonts w:ascii="Cambria" w:hAnsi="Cambria"/>
          <w:sz w:val="23"/>
          <w:szCs w:val="23"/>
        </w:rPr>
        <w:t xml:space="preserve"> i wykonanie ich w zadany przez nauczyciela sposób.</w:t>
      </w:r>
    </w:p>
    <w:p w:rsidR="0069100D" w:rsidRPr="00EA5A8C" w:rsidRDefault="0069100D" w:rsidP="0069100D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 xml:space="preserve">Umiejętność rozpoznania metrum w przykładzie muzycznym (2/4,3/4,4/4) </w:t>
      </w:r>
      <w:r>
        <w:rPr>
          <w:rFonts w:ascii="Cambria" w:hAnsi="Cambria"/>
          <w:sz w:val="23"/>
          <w:szCs w:val="23"/>
        </w:rPr>
        <w:t xml:space="preserve">                                </w:t>
      </w:r>
      <w:r w:rsidRPr="00EA5A8C">
        <w:rPr>
          <w:rFonts w:ascii="Cambria" w:hAnsi="Cambria"/>
          <w:sz w:val="23"/>
          <w:szCs w:val="23"/>
        </w:rPr>
        <w:t>i wykonanie dużych ruchów taktowania.</w:t>
      </w:r>
    </w:p>
    <w:p w:rsidR="0069100D" w:rsidRPr="00EA5A8C" w:rsidRDefault="0069100D" w:rsidP="0069100D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>Umiejętność śpiewu gamy durowej w zadanym rytmie z jednoczesnym taktowaniem                                      i poruszaniem się w rytmie ćwierćnut.</w:t>
      </w:r>
    </w:p>
    <w:p w:rsidR="0069100D" w:rsidRPr="00EA5A8C" w:rsidRDefault="0069100D" w:rsidP="0069100D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>Umiejętność wykonania ćwiczenia inhibicyjno- incytacyjnego  na poziomie klasy III SM I stopnia (reakcja zadanym przez nauczyciela ruchem na ustalone hasło słowne lub muzyczne)</w:t>
      </w:r>
    </w:p>
    <w:p w:rsidR="0069100D" w:rsidRDefault="0069100D" w:rsidP="0069100D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sz w:val="23"/>
          <w:szCs w:val="23"/>
        </w:rPr>
      </w:pPr>
      <w:r w:rsidRPr="00EA5A8C">
        <w:rPr>
          <w:rFonts w:ascii="Cambria" w:hAnsi="Cambria"/>
          <w:sz w:val="23"/>
          <w:szCs w:val="23"/>
        </w:rPr>
        <w:t>Umiejętność dopasowania ruchu do charakteru muzyki (ruch swobodny, improwizowany)</w:t>
      </w:r>
    </w:p>
    <w:p w:rsidR="0069100D" w:rsidRPr="00193405" w:rsidRDefault="0069100D" w:rsidP="0069100D">
      <w:pPr>
        <w:spacing w:after="160" w:line="259" w:lineRule="auto"/>
        <w:ind w:left="720"/>
        <w:contextualSpacing/>
        <w:rPr>
          <w:rFonts w:ascii="Cambria" w:hAnsi="Cambria"/>
          <w:sz w:val="23"/>
          <w:szCs w:val="23"/>
        </w:rPr>
      </w:pPr>
    </w:p>
    <w:p w:rsidR="0069100D" w:rsidRPr="00193405" w:rsidRDefault="0069100D" w:rsidP="0069100D">
      <w:pPr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u w:val="single"/>
        </w:rPr>
      </w:pPr>
      <w:r w:rsidRPr="00193405">
        <w:rPr>
          <w:rFonts w:ascii="Cambria" w:hAnsi="Cambria"/>
          <w:sz w:val="24"/>
          <w:u w:val="single"/>
        </w:rPr>
        <w:t>Improwizacja   fortepianowa dla rytmiki</w:t>
      </w:r>
      <w:r>
        <w:rPr>
          <w:rFonts w:ascii="Cambria" w:hAnsi="Cambria"/>
          <w:sz w:val="24"/>
          <w:u w:val="single"/>
        </w:rPr>
        <w:t>:</w:t>
      </w:r>
    </w:p>
    <w:p w:rsidR="0069100D" w:rsidRPr="00EA5E68" w:rsidRDefault="0069100D" w:rsidP="006910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Kadencja wielka, doskonała w gamach durowych do trzech znaków, w pozycji prymy</w:t>
      </w:r>
    </w:p>
    <w:p w:rsidR="0069100D" w:rsidRPr="00EA5E68" w:rsidRDefault="0069100D" w:rsidP="0069100D">
      <w:pPr>
        <w:pStyle w:val="Akapitzlist"/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T S D T (tak jak w książce „Gamy i pasaże”</w:t>
      </w:r>
      <w:r w:rsidR="00287FCC">
        <w:rPr>
          <w:rFonts w:ascii="Cambria" w:hAnsi="Cambria"/>
          <w:sz w:val="24"/>
        </w:rPr>
        <w:t>)</w:t>
      </w:r>
    </w:p>
    <w:p w:rsidR="0069100D" w:rsidRPr="00EA5E68" w:rsidRDefault="0069100D" w:rsidP="006910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Zaimprowizowanie następnika do podanego poprzednika w tonacjach durowych         i molowych do dwóch znaków:</w:t>
      </w:r>
    </w:p>
    <w:p w:rsidR="0069100D" w:rsidRPr="00EA5E68" w:rsidRDefault="0069100D" w:rsidP="006910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głosem na sylabie „la”</w:t>
      </w:r>
    </w:p>
    <w:p w:rsidR="0069100D" w:rsidRPr="00EA5E68" w:rsidRDefault="0069100D" w:rsidP="0069100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na fortepianie</w:t>
      </w:r>
    </w:p>
    <w:p w:rsidR="0069100D" w:rsidRDefault="0069100D" w:rsidP="006910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4"/>
        </w:rPr>
      </w:pPr>
      <w:r w:rsidRPr="00EA5E68">
        <w:rPr>
          <w:rFonts w:ascii="Cambria" w:hAnsi="Cambria"/>
          <w:sz w:val="24"/>
        </w:rPr>
        <w:t>Dobranie akordów triady harmonicznej do wylosowanej, popularnej piosenki dziecięcej. (</w:t>
      </w:r>
      <w:r>
        <w:rPr>
          <w:rFonts w:ascii="Cambria" w:hAnsi="Cambria"/>
          <w:sz w:val="24"/>
        </w:rPr>
        <w:t>Tonacje durowe do dwóch znaków).</w:t>
      </w:r>
    </w:p>
    <w:p w:rsidR="0069100D" w:rsidRPr="00193405" w:rsidRDefault="0069100D" w:rsidP="0069100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  <w:sz w:val="24"/>
          <w:u w:val="single"/>
        </w:rPr>
      </w:pPr>
      <w:r w:rsidRPr="00193405">
        <w:rPr>
          <w:rFonts w:ascii="Cambria" w:hAnsi="Cambria"/>
          <w:sz w:val="24"/>
          <w:u w:val="single"/>
        </w:rPr>
        <w:t>Egzamin praktyczny z gry na fortepianie</w:t>
      </w:r>
      <w:r>
        <w:rPr>
          <w:rFonts w:ascii="Cambria" w:hAnsi="Cambria"/>
          <w:sz w:val="24"/>
          <w:u w:val="single"/>
        </w:rPr>
        <w:t>:</w:t>
      </w:r>
    </w:p>
    <w:p w:rsidR="0069100D" w:rsidRDefault="0069100D" w:rsidP="0069100D">
      <w:pPr>
        <w:pStyle w:val="Akapitzlist"/>
        <w:spacing w:after="0"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Przygotowane utwory i wykonane na fortepianie z pamięci powinny obejmować </w:t>
      </w:r>
      <w:r w:rsidRPr="00193405">
        <w:rPr>
          <w:rFonts w:ascii="Cambria" w:hAnsi="Cambria"/>
          <w:b/>
          <w:sz w:val="24"/>
        </w:rPr>
        <w:t>nie mniej, niż dwa różne utwory o zróżnicowanym charakterze</w:t>
      </w:r>
      <w:r>
        <w:rPr>
          <w:rFonts w:ascii="Cambria" w:hAnsi="Cambria"/>
          <w:sz w:val="24"/>
        </w:rPr>
        <w:t>:</w:t>
      </w:r>
    </w:p>
    <w:p w:rsidR="0069100D" w:rsidRDefault="0069100D" w:rsidP="0069100D">
      <w:pPr>
        <w:pStyle w:val="Akapitzlist"/>
        <w:spacing w:after="0" w:line="360" w:lineRule="auto"/>
        <w:jc w:val="both"/>
        <w:rPr>
          <w:rFonts w:ascii="Cambria" w:hAnsi="Cambria"/>
          <w:sz w:val="24"/>
        </w:rPr>
      </w:pPr>
    </w:p>
    <w:p w:rsidR="0069100D" w:rsidRDefault="0069100D" w:rsidP="0069100D">
      <w:pPr>
        <w:pStyle w:val="Akapitzlist"/>
        <w:spacing w:after="0" w:line="360" w:lineRule="auto"/>
        <w:ind w:left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1. badanie techniki pianistycznej – wykonanie na fortepianie przygotowanej etiudy,</w:t>
      </w:r>
    </w:p>
    <w:p w:rsidR="0069100D" w:rsidRPr="00EA5E68" w:rsidRDefault="0069100D" w:rsidP="0069100D">
      <w:pPr>
        <w:pStyle w:val="Akapitzlist"/>
        <w:spacing w:after="0"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2. badanie umiejętności operowania elementami dzieła muzycznego – wykonanie    na fortepianie przygotowanego utworu dowolnego.</w:t>
      </w:r>
    </w:p>
    <w:p w:rsidR="0069100D" w:rsidRDefault="0069100D" w:rsidP="0069100D"/>
    <w:p w:rsidR="004A4598" w:rsidRDefault="004A4598"/>
    <w:sectPr w:rsidR="004A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218"/>
    <w:multiLevelType w:val="hybridMultilevel"/>
    <w:tmpl w:val="A46E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75E5"/>
    <w:multiLevelType w:val="hybridMultilevel"/>
    <w:tmpl w:val="4E4404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BC5F1B"/>
    <w:multiLevelType w:val="hybridMultilevel"/>
    <w:tmpl w:val="89865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C6B1A"/>
    <w:multiLevelType w:val="hybridMultilevel"/>
    <w:tmpl w:val="46FE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B1440"/>
    <w:multiLevelType w:val="hybridMultilevel"/>
    <w:tmpl w:val="38A81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0D"/>
    <w:rsid w:val="00287FCC"/>
    <w:rsid w:val="004A4598"/>
    <w:rsid w:val="004C67FE"/>
    <w:rsid w:val="0069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2022-03-01T13:57:00Z</dcterms:created>
  <dcterms:modified xsi:type="dcterms:W3CDTF">2022-03-09T14:50:00Z</dcterms:modified>
</cp:coreProperties>
</file>